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1D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31316B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แบบเสนอแผนงาน/โครงการ/กิจกรรม กองทุนหลักประกันสุขภาพ..........................................................</w:t>
      </w:r>
    </w:p>
    <w:p w:rsidR="00EA500D" w:rsidRPr="0031316B" w:rsidRDefault="00EA500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</w:p>
    <w:p w:rsidR="00D2231D" w:rsidRPr="00EA14AB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เรื่อง  ขอเสนอแผนงาน/โครงการ/กิจกรรม</w:t>
      </w:r>
      <w:r w:rsidR="00933232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933232" w:rsidRPr="00EA14AB">
        <w:rPr>
          <w:rFonts w:ascii="TH SarabunPSK" w:hAnsi="TH SarabunPSK" w:cs="TH SarabunPSK" w:hint="cs"/>
          <w:sz w:val="32"/>
          <w:szCs w:val="32"/>
          <w:u w:val="dotted"/>
          <w:cs/>
        </w:rPr>
        <w:t>โครงการส่งเสริมสุขภาพและป้องกันโรคจากการทำงานกลุ่ม</w:t>
      </w:r>
      <w:r w:rsidR="008948ED">
        <w:rPr>
          <w:rFonts w:ascii="TH SarabunPSK" w:hAnsi="TH SarabunPSK" w:cs="TH SarabunPSK" w:hint="cs"/>
          <w:sz w:val="32"/>
          <w:szCs w:val="32"/>
          <w:u w:val="dotted"/>
          <w:cs/>
        </w:rPr>
        <w:t>อาชีพ.....................................</w:t>
      </w:r>
    </w:p>
    <w:p w:rsidR="00D2231D" w:rsidRPr="00EA14AB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เรียน  ประธานกรรมการกองทุนหลักประกันสุขภาพ........................................................................................</w:t>
      </w:r>
    </w:p>
    <w:p w:rsidR="00D2231D" w:rsidRPr="00EA14AB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  <w:t>ด้วย หน่วยงาน/องค์กร/กลุ่มคน (ระบุชื</w:t>
      </w:r>
      <w:r w:rsidR="00F932AD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่อ).</w:t>
      </w:r>
      <w:r w:rsidR="00933232" w:rsidRPr="00EA500D">
        <w:rPr>
          <w:rFonts w:ascii="TH SarabunPSK" w:hAnsi="TH SarabunPSK" w:cs="TH SarabunPSK" w:hint="cs"/>
          <w:b/>
          <w:bCs/>
          <w:i/>
          <w:iCs/>
          <w:sz w:val="32"/>
          <w:szCs w:val="32"/>
          <w:u w:val="dotted"/>
          <w:cs/>
        </w:rPr>
        <w:t>โรงพยาบาลส่งเสริมสุขภาพ</w:t>
      </w:r>
      <w:r w:rsidR="008948ED" w:rsidRPr="00EA500D">
        <w:rPr>
          <w:rFonts w:ascii="TH SarabunPSK" w:hAnsi="TH SarabunPSK" w:cs="TH SarabunPSK" w:hint="cs"/>
          <w:b/>
          <w:bCs/>
          <w:i/>
          <w:iCs/>
          <w:sz w:val="32"/>
          <w:szCs w:val="32"/>
          <w:u w:val="dotted"/>
          <w:cs/>
        </w:rPr>
        <w:t>ตำบล</w:t>
      </w:r>
      <w:r w:rsidR="008948ED" w:rsidRPr="00EA500D">
        <w:rPr>
          <w:rFonts w:ascii="TH SarabunPSK" w:hAnsi="TH SarabunPSK" w:cs="TH SarabunPSK"/>
          <w:b/>
          <w:bCs/>
          <w:i/>
          <w:iCs/>
          <w:sz w:val="32"/>
          <w:szCs w:val="32"/>
          <w:u w:val="dotted"/>
        </w:rPr>
        <w:t>/</w:t>
      </w:r>
      <w:r w:rsidR="008948ED" w:rsidRPr="00EA500D">
        <w:rPr>
          <w:rFonts w:ascii="TH SarabunPSK" w:hAnsi="TH SarabunPSK" w:cs="TH SarabunPSK" w:hint="cs"/>
          <w:b/>
          <w:bCs/>
          <w:i/>
          <w:iCs/>
          <w:sz w:val="32"/>
          <w:szCs w:val="32"/>
          <w:u w:val="dotted"/>
          <w:cs/>
        </w:rPr>
        <w:t>หน่วยบริการปฐมภูมิ</w:t>
      </w:r>
      <w:r w:rsidR="00C221E5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.........................................................</w:t>
      </w:r>
      <w:r w:rsidR="00560E5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A14AB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มีความประสงค์จะทำแผนงาน/โครงการ/กิจกรรม</w:t>
      </w:r>
      <w:r w:rsidR="00933232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933232" w:rsidRPr="00EA14AB">
        <w:rPr>
          <w:rFonts w:ascii="TH SarabunPSK" w:hAnsi="TH SarabunPSK" w:cs="TH SarabunPSK" w:hint="cs"/>
          <w:sz w:val="32"/>
          <w:szCs w:val="32"/>
          <w:u w:val="dotted"/>
          <w:cs/>
        </w:rPr>
        <w:t>โครงการส่งเสริมสุขภาพและป้องกันโรคจากการทำงานกลุ่ม</w:t>
      </w:r>
      <w:r w:rsidR="008948ED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...........................</w:t>
      </w:r>
      <w:r w:rsidR="00933232" w:rsidRPr="00EA14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ในปีงบประมาณ...............................โดยขอรับการสนับสนุนงบประมาณจากกองทุนหลักประกันสุขภาพ.................................................................เป็นเงิน...........................บาท โดยมีรายละเอียดแผนงาน/โครงการ/กิจกรรม ดังนี้</w:t>
      </w:r>
    </w:p>
    <w:p w:rsidR="00D2231D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7A13FE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ส่วนที่ </w:t>
      </w:r>
      <w:r w:rsidRPr="007A13FE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1</w:t>
      </w:r>
      <w:r w:rsidRPr="007A13FE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7A13FE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 xml:space="preserve">: </w:t>
      </w:r>
      <w:r w:rsidR="00C8434B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รายละเอียดแผนงาน/โครงการ/กิจ</w:t>
      </w:r>
      <w:r w:rsidRPr="007A13FE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กรรม (สำหรับผู้เสนอแผนงาน/โครงการ/กิจกรรม </w:t>
      </w:r>
      <w:r w:rsidR="007A13FE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         </w:t>
      </w:r>
      <w:r w:rsidRPr="007A13FE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ลงรายละเอียด)</w:t>
      </w:r>
    </w:p>
    <w:p w:rsidR="00EA500D" w:rsidRDefault="00EA500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</w:p>
    <w:p w:rsidR="00EA500D" w:rsidRDefault="00EA500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50197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(ระบุความสำคัญของโครงการ ความจำเป็นที่ต้องดำเนินการตามโครงการนี้</w:t>
      </w:r>
      <w:r w:rsidRPr="0016232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โดยชี้ให้เห็นถึงปัญหาที่เกิดขึ้น และสาเหตุของปัญหา</w:t>
      </w:r>
      <w:r w:rsidRPr="0016232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หรืออาจจะระบุสิ่งที่คาดหวังว่าจะเกิดขึ้นอันเนื่องมาจากความสำเร็จของโครงการ</w:t>
      </w:r>
      <w:r w:rsidRPr="00162327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:rsidR="000512AA" w:rsidRDefault="000512AA" w:rsidP="000512AA">
      <w:pPr>
        <w:pStyle w:val="NormalWeb"/>
        <w:shd w:val="clear" w:color="auto" w:fill="FFFFFF"/>
        <w:spacing w:before="120" w:after="120" w:line="276" w:lineRule="auto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1.</w:t>
      </w:r>
      <w:r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วั</w:t>
      </w:r>
      <w:r w:rsidRPr="0031316B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ตถุประสงค์</w:t>
      </w:r>
    </w:p>
    <w:p w:rsidR="008948ED" w:rsidRDefault="008948ED" w:rsidP="000512AA">
      <w:pPr>
        <w:pStyle w:val="NormalWeb"/>
        <w:shd w:val="clear" w:color="auto" w:fill="FFFFFF"/>
        <w:spacing w:before="120" w:after="120" w:line="276" w:lineRule="auto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>เพื่อสนับสนุนให้กลุ่มแรงงานนอกระบบได้รับการ</w:t>
      </w:r>
      <w:r w:rsidRPr="00C8434B">
        <w:rPr>
          <w:rFonts w:ascii="TH SarabunPSK" w:hAnsi="TH SarabunPSK" w:cs="TH SarabunPSK" w:hint="cs"/>
          <w:color w:val="FF0000"/>
          <w:sz w:val="32"/>
          <w:szCs w:val="32"/>
          <w:cs/>
        </w:rPr>
        <w:t>ตรวจประเมินและคัดกรอง</w:t>
      </w:r>
      <w:r>
        <w:rPr>
          <w:rFonts w:ascii="TH SarabunPSK" w:hAnsi="TH SarabunPSK" w:cs="TH SarabunPSK" w:hint="cs"/>
          <w:sz w:val="32"/>
          <w:szCs w:val="32"/>
          <w:cs/>
        </w:rPr>
        <w:t>ความเสี่ยงทางสุขภาพ</w:t>
      </w:r>
    </w:p>
    <w:p w:rsidR="008948ED" w:rsidRDefault="008948ED" w:rsidP="000512AA">
      <w:pPr>
        <w:pStyle w:val="NormalWeb"/>
        <w:shd w:val="clear" w:color="auto" w:fill="FFFFFF"/>
        <w:spacing w:before="120" w:after="120" w:line="276" w:lineRule="auto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เพื่อให้แกนนำกลุ่มแรงงานนอกระบบมีองค์</w:t>
      </w:r>
      <w:r w:rsidRPr="00C8434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เกี่ยวกับการส่งเสริมสุขภาพและป้องกันโรคจากการทำงานและสามารถนำไปปฏิบัติและถ่ายทอดต่อได้</w:t>
      </w:r>
    </w:p>
    <w:p w:rsidR="00A00871" w:rsidRDefault="00A00871" w:rsidP="000512AA">
      <w:pPr>
        <w:pStyle w:val="NormalWeb"/>
        <w:shd w:val="clear" w:color="auto" w:fill="FFFFFF"/>
        <w:spacing w:before="120" w:after="120" w:line="276" w:lineRule="auto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เพื่อให้มีการ</w:t>
      </w:r>
      <w:r w:rsidRPr="00C8434B">
        <w:rPr>
          <w:rFonts w:ascii="TH SarabunPSK" w:hAnsi="TH SarabunPSK" w:cs="TH SarabunPSK" w:hint="cs"/>
          <w:color w:val="FF0000"/>
          <w:sz w:val="32"/>
          <w:szCs w:val="32"/>
          <w:cs/>
        </w:rPr>
        <w:t>เฝ้าระวัง</w:t>
      </w:r>
      <w:r>
        <w:rPr>
          <w:rFonts w:ascii="TH SarabunPSK" w:hAnsi="TH SarabunPSK" w:cs="TH SarabunPSK" w:hint="cs"/>
          <w:sz w:val="32"/>
          <w:szCs w:val="32"/>
          <w:cs/>
        </w:rPr>
        <w:t>โรคจากการทำงานในกลุ่มแรงงานนอกระบบ โดยกระบวนการมีส่วนร่วม</w:t>
      </w:r>
    </w:p>
    <w:p w:rsidR="000512AA" w:rsidRDefault="00A00871" w:rsidP="00B82A11">
      <w:pPr>
        <w:pStyle w:val="NormalWeb"/>
        <w:shd w:val="clear" w:color="auto" w:fill="FFFFFF"/>
        <w:spacing w:before="120" w:after="120" w:line="276" w:lineRule="auto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เพื่อสนับสนุนให้มีการ</w:t>
      </w:r>
      <w:r w:rsidRPr="00C8434B">
        <w:rPr>
          <w:rFonts w:ascii="TH SarabunPSK" w:hAnsi="TH SarabunPSK" w:cs="TH SarabunPSK" w:hint="cs"/>
          <w:color w:val="FF0000"/>
          <w:sz w:val="32"/>
          <w:szCs w:val="32"/>
          <w:cs/>
        </w:rPr>
        <w:t>จัดการและแก้ไขปัญหา</w:t>
      </w:r>
      <w:r>
        <w:rPr>
          <w:rFonts w:ascii="TH SarabunPSK" w:hAnsi="TH SarabunPSK" w:cs="TH SarabunPSK" w:hint="cs"/>
          <w:sz w:val="32"/>
          <w:szCs w:val="32"/>
          <w:cs/>
        </w:rPr>
        <w:t>สุขภาพจากการทำงานของกลุ่มแรงงานนอกระบบ</w:t>
      </w:r>
    </w:p>
    <w:p w:rsidR="00B82A11" w:rsidRDefault="0031316B" w:rsidP="0031316B">
      <w:pPr>
        <w:pStyle w:val="NormalWeb"/>
        <w:shd w:val="clear" w:color="auto" w:fill="FFFFFF"/>
        <w:spacing w:before="120" w:after="120" w:line="276" w:lineRule="auto"/>
        <w:jc w:val="thaiDistribute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31316B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2</w:t>
      </w:r>
      <w:r w:rsidRPr="0031316B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. วิธีดำเนินงานการ</w:t>
      </w:r>
    </w:p>
    <w:p w:rsidR="00B82A11" w:rsidRDefault="00B82A11" w:rsidP="0031316B">
      <w:pPr>
        <w:pStyle w:val="NormalWeb"/>
        <w:shd w:val="clear" w:color="auto" w:fill="FFFFFF"/>
        <w:spacing w:before="120" w:after="120" w:line="276" w:lineRule="auto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</w:pPr>
      <w:r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ab/>
      </w:r>
      <w:r w:rsidRPr="00B82A11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2.</w:t>
      </w:r>
      <w:r w:rsidR="00724F66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1</w:t>
      </w:r>
      <w:r w:rsidRPr="00B82A11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 xml:space="preserve"> </w:t>
      </w:r>
      <w:r w:rsidRPr="00B82A11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สร้างความรู้ 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เกี่ยวกับการส่งเสริมสุขภาพและป้องกันโรคจากการทำง</w:t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านให้กับแกนนำกลุ่มแรงงานนอกระบบและสนับสนุนให้แกนนำนำไปปฏิบัติและถ่ายทอดให้กับสมาชิกกลุ่ม</w:t>
      </w:r>
    </w:p>
    <w:p w:rsidR="00B82A11" w:rsidRPr="00B82A11" w:rsidRDefault="00B82A11" w:rsidP="0031316B">
      <w:pPr>
        <w:pStyle w:val="NormalWeb"/>
        <w:shd w:val="clear" w:color="auto" w:fill="FFFFFF"/>
        <w:spacing w:before="120" w:after="120" w:line="276" w:lineRule="auto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="00724F66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2.2</w:t>
      </w: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 xml:space="preserve"> </w:t>
      </w:r>
      <w:r w:rsidR="00724F66">
        <w:rPr>
          <w:rFonts w:ascii="TH SarabunPSK" w:hAnsi="TH SarabunPSK" w:cs="TH SarabunPSK" w:hint="cs"/>
          <w:sz w:val="32"/>
          <w:szCs w:val="32"/>
          <w:cs/>
        </w:rPr>
        <w:t>จัดบริการอาชีวอนามัยเชิงรุกและ</w:t>
      </w:r>
      <w:r>
        <w:rPr>
          <w:rFonts w:ascii="TH SarabunPSK" w:hAnsi="TH SarabunPSK" w:cs="TH SarabunPSK" w:hint="cs"/>
          <w:sz w:val="32"/>
          <w:szCs w:val="32"/>
          <w:cs/>
        </w:rPr>
        <w:t>เฝ้าระวังโรคจากการทำงานในกลุ่มแรงงานนอกระบบ</w:t>
      </w: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 xml:space="preserve"> </w:t>
      </w:r>
    </w:p>
    <w:p w:rsidR="00B82A11" w:rsidRDefault="00B82A11" w:rsidP="00B82A11">
      <w:pPr>
        <w:pStyle w:val="NormalWeb"/>
        <w:shd w:val="clear" w:color="auto" w:fill="FFFFFF"/>
        <w:spacing w:before="120" w:after="120" w:line="276" w:lineRule="auto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4F66"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สำรวจข้อมูลด้านการประกอบอาชีพ</w:t>
      </w:r>
      <w:r w:rsidR="00724F66">
        <w:rPr>
          <w:rFonts w:ascii="TH SarabunPSK" w:hAnsi="TH SarabunPSK" w:cs="TH SarabunPSK" w:hint="cs"/>
          <w:sz w:val="32"/>
          <w:szCs w:val="32"/>
          <w:cs/>
        </w:rPr>
        <w:t>ของกลุ่มแรงงานนอกระบบ</w:t>
      </w:r>
    </w:p>
    <w:p w:rsidR="00724F66" w:rsidRDefault="00B82A11" w:rsidP="00B82A11">
      <w:pPr>
        <w:pStyle w:val="NormalWeb"/>
        <w:shd w:val="clear" w:color="auto" w:fill="FFFFFF"/>
        <w:spacing w:before="120" w:after="120" w:line="276" w:lineRule="auto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4F66">
        <w:rPr>
          <w:rFonts w:ascii="TH SarabunPSK" w:hAnsi="TH SarabunPSK" w:cs="TH SarabunPSK"/>
          <w:sz w:val="32"/>
          <w:szCs w:val="32"/>
        </w:rPr>
        <w:t xml:space="preserve">2.2.2 </w:t>
      </w:r>
      <w:r w:rsidR="00724F66">
        <w:rPr>
          <w:rFonts w:ascii="TH SarabunPSK" w:hAnsi="TH SarabunPSK" w:cs="TH SarabunPSK" w:hint="cs"/>
          <w:sz w:val="32"/>
          <w:szCs w:val="32"/>
          <w:cs/>
        </w:rPr>
        <w:t>ตรวจประเมินและคัดกรองความเสี่ยงทางสุขภาพของกลุ่มแรงงานนอกระบบ</w:t>
      </w:r>
      <w:r w:rsidR="00724F66">
        <w:rPr>
          <w:rFonts w:ascii="TH SarabunPSK" w:hAnsi="TH SarabunPSK" w:cs="TH SarabunPSK"/>
          <w:sz w:val="32"/>
          <w:szCs w:val="32"/>
        </w:rPr>
        <w:t xml:space="preserve"> </w:t>
      </w:r>
      <w:r w:rsidR="00724F66">
        <w:rPr>
          <w:rFonts w:ascii="TH SarabunPSK" w:hAnsi="TH SarabunPSK" w:cs="TH SarabunPSK" w:hint="cs"/>
          <w:sz w:val="32"/>
          <w:szCs w:val="32"/>
          <w:cs/>
        </w:rPr>
        <w:t xml:space="preserve">เช่น การใช้แบบสอบถาม แบบประเมิน แบบคัดกรอง แบบสำรวจ </w:t>
      </w:r>
    </w:p>
    <w:p w:rsidR="00B82A11" w:rsidRDefault="00724F66" w:rsidP="00724F66">
      <w:pPr>
        <w:pStyle w:val="NormalWeb"/>
        <w:shd w:val="clear" w:color="auto" w:fill="FFFFFF"/>
        <w:spacing w:before="120" w:after="120" w:line="276" w:lineRule="auto"/>
        <w:ind w:left="720"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2.2.3 </w:t>
      </w:r>
      <w:r>
        <w:rPr>
          <w:rFonts w:ascii="TH SarabunPSK" w:hAnsi="TH SarabunPSK" w:cs="TH SarabunPSK" w:hint="cs"/>
          <w:sz w:val="32"/>
          <w:szCs w:val="32"/>
          <w:cs/>
        </w:rPr>
        <w:t>วิเคราะห์ข้อมูลและจัดทำสภาวะสุขภาพของกลุ่มแรงงานนอกระบบ</w:t>
      </w:r>
    </w:p>
    <w:p w:rsidR="00724F66" w:rsidRDefault="00724F66" w:rsidP="00724F66">
      <w:pPr>
        <w:pStyle w:val="NormalWeb"/>
        <w:shd w:val="clear" w:color="auto" w:fill="FFFFFF"/>
        <w:spacing w:before="120" w:after="120" w:line="276" w:lineRule="auto"/>
        <w:ind w:left="720"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2.2.4 </w:t>
      </w:r>
      <w:r w:rsidRPr="00303C37">
        <w:rPr>
          <w:rFonts w:ascii="TH SarabunPSK" w:hAnsi="TH SarabunPSK" w:cs="TH SarabunPSK" w:hint="cs"/>
          <w:color w:val="FF0000"/>
          <w:sz w:val="32"/>
          <w:szCs w:val="32"/>
          <w:cs/>
        </w:rPr>
        <w:t>นำ</w:t>
      </w:r>
      <w:r w:rsidR="00303C37" w:rsidRPr="00303C37">
        <w:rPr>
          <w:rFonts w:ascii="TH SarabunPSK" w:hAnsi="TH SarabunPSK" w:cs="TH SarabunPSK" w:hint="cs"/>
          <w:color w:val="FF0000"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ข้อมูลสภาวะสุขภาพของกลุ่มแรงงานนอกระบบให้กับผู้เกี่ยวข้อง เช่น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อปท.,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กลุ่มแรงงาน ฯลฯ เพื่อนำไปใช้ประกอบในการวางแผนจัดการแก้ไขปัญหา</w:t>
      </w:r>
    </w:p>
    <w:p w:rsidR="00724F66" w:rsidRDefault="00724F66" w:rsidP="00724F66">
      <w:pPr>
        <w:pStyle w:val="NormalWeb"/>
        <w:shd w:val="clear" w:color="auto" w:fill="FFFFFF"/>
        <w:spacing w:before="120" w:after="120" w:line="276" w:lineRule="auto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สนับสนุนให้มีการจัดกิจกรรมเพื่อการส่งเสริมสุขภาพและป้องกันโรค ให้กับกลุ่มแรงงานนอกระบบ เช่น การลดอันตรายจากการสัมผัสสารเคมี การปรับเปลี่ยนท่าทางการ</w:t>
      </w:r>
      <w:r w:rsidR="006C3BA1">
        <w:rPr>
          <w:rFonts w:ascii="TH SarabunPSK" w:hAnsi="TH SarabunPSK" w:cs="TH SarabunPSK" w:hint="cs"/>
          <w:sz w:val="32"/>
          <w:szCs w:val="32"/>
          <w:cs/>
        </w:rPr>
        <w:t>ทำงาน การป้องกันโรคระบบทางเดินหายใจอันเนื่องมาจากการทำงาน</w:t>
      </w:r>
      <w:r w:rsidR="00F86E0B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:rsidR="00F86E0B" w:rsidRDefault="00F86E0B" w:rsidP="00F86E0B">
      <w:pPr>
        <w:pStyle w:val="NormalWeb"/>
        <w:shd w:val="clear" w:color="auto" w:fill="FFFFFF"/>
        <w:spacing w:after="0" w:line="276" w:lineRule="auto"/>
        <w:ind w:firstLine="728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1B19">
        <w:rPr>
          <w:rFonts w:ascii="TH SarabunPSK" w:hAnsi="TH SarabunPSK" w:cs="TH SarabunPSK" w:hint="cs"/>
          <w:sz w:val="32"/>
          <w:szCs w:val="32"/>
          <w:cs/>
        </w:rPr>
        <w:t>ติดตามประเมิน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bookmarkStart w:id="0" w:name="_GoBack"/>
      <w:r w:rsidR="00303C37" w:rsidRPr="00303C37">
        <w:rPr>
          <w:rFonts w:ascii="TH SarabunPSK" w:hAnsi="TH SarabunPSK" w:cs="TH SarabunPSK" w:hint="cs"/>
          <w:color w:val="FF0000"/>
          <w:sz w:val="32"/>
          <w:szCs w:val="32"/>
          <w:cs/>
        </w:rPr>
        <w:t>และจัดทำรายงาน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การดำเนินกิจกรรมส่งเสริมสุขภาพ ป้องกันโรค จากการทำงานและติดตามภาวะสุขภาพ</w:t>
      </w:r>
    </w:p>
    <w:p w:rsidR="007A13FE" w:rsidRPr="0031316B" w:rsidRDefault="007A13FE" w:rsidP="00103675">
      <w:pPr>
        <w:spacing w:after="0" w:line="240" w:lineRule="auto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</w:pPr>
    </w:p>
    <w:p w:rsidR="004B6BE3" w:rsidRPr="004B6BE3" w:rsidRDefault="004B6BE3" w:rsidP="004B6BE3">
      <w:pPr>
        <w:rPr>
          <w:rFonts w:ascii="TH SarabunPSK" w:hAnsi="TH SarabunPSK" w:cs="TH SarabunPSK"/>
          <w:sz w:val="32"/>
          <w:szCs w:val="32"/>
          <w:cs/>
        </w:rPr>
      </w:pPr>
      <w:r w:rsidRPr="004B6BE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B6BE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ระยะเวลาดำเนินงาน</w:t>
      </w:r>
      <w:r w:rsidRPr="004B6BE3">
        <w:rPr>
          <w:rStyle w:val="Strong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</w:p>
    <w:p w:rsidR="004B6BE3" w:rsidRPr="004B6BE3" w:rsidRDefault="004B6BE3" w:rsidP="004B6BE3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4B6BE3">
        <w:rPr>
          <w:rStyle w:val="Strong"/>
          <w:rFonts w:ascii="TH SarabunPSK" w:hAnsi="TH SarabunPSK" w:cs="TH SarabunPSK"/>
          <w:sz w:val="32"/>
          <w:szCs w:val="32"/>
        </w:rPr>
        <w:t>4.</w:t>
      </w:r>
      <w:r w:rsidRPr="004B6BE3">
        <w:rPr>
          <w:rStyle w:val="Strong"/>
          <w:rFonts w:ascii="TH SarabunPSK" w:hAnsi="TH SarabunPSK" w:cs="TH SarabunPSK"/>
          <w:sz w:val="32"/>
          <w:szCs w:val="32"/>
          <w:cs/>
        </w:rPr>
        <w:t xml:space="preserve"> สถานที่ดำเนินการ..............................................................................................................</w:t>
      </w:r>
    </w:p>
    <w:p w:rsidR="004B6BE3" w:rsidRPr="004B6BE3" w:rsidRDefault="004B6BE3" w:rsidP="004B6BE3">
      <w:pPr>
        <w:pStyle w:val="NormalWeb"/>
        <w:shd w:val="clear" w:color="auto" w:fill="FFFFFF"/>
        <w:tabs>
          <w:tab w:val="left" w:pos="284"/>
        </w:tabs>
        <w:spacing w:after="0" w:line="341" w:lineRule="atLeast"/>
        <w:textAlignment w:val="baseline"/>
        <w:rPr>
          <w:rFonts w:ascii="TH SarabunPSK" w:hAnsi="TH SarabunPSK" w:cs="TH SarabunPSK"/>
          <w:sz w:val="32"/>
          <w:szCs w:val="32"/>
        </w:rPr>
      </w:pPr>
      <w:r w:rsidRPr="004B6BE3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5</w:t>
      </w:r>
      <w:r w:rsidRPr="004B6BE3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. งบประมาณ</w:t>
      </w:r>
      <w:r w:rsidRPr="00691B1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B6BE3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4B6BE3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4B6BE3">
        <w:rPr>
          <w:rFonts w:ascii="TH SarabunPSK" w:hAnsi="TH SarabunPSK" w:cs="TH SarabunPSK" w:hint="cs"/>
          <w:sz w:val="32"/>
          <w:szCs w:val="32"/>
          <w:cs/>
        </w:rPr>
        <w:t>กองทุนหลักประกันสุขภาพ</w:t>
      </w:r>
      <w:r w:rsidRPr="004B6BE3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4B6BE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4B6BE3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4B6BE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B6BE3" w:rsidRDefault="004B6BE3" w:rsidP="00926DF8">
      <w:pPr>
        <w:pStyle w:val="NormalWeb"/>
        <w:shd w:val="clear" w:color="auto" w:fill="FFFFFF"/>
        <w:spacing w:after="0" w:line="341" w:lineRule="atLeast"/>
        <w:ind w:left="360" w:hanging="218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4B6BE3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ตามรายละเอียดดังนี้</w:t>
      </w:r>
    </w:p>
    <w:p w:rsidR="00D6231A" w:rsidRPr="00D6231A" w:rsidRDefault="00D6231A" w:rsidP="00D6231A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ตามรายละเอียดดังนี้</w:t>
      </w:r>
    </w:p>
    <w:p w:rsidR="00D6231A" w:rsidRPr="00D6231A" w:rsidRDefault="00D6231A" w:rsidP="00D6231A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5.1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ค่าอาหารกลางวันและอาหารว่าง ผู้เข้าร่วมประชุม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เป็นเงิน.............บาท</w:t>
      </w:r>
    </w:p>
    <w:p w:rsidR="00D6231A" w:rsidRPr="00D6231A" w:rsidRDefault="00D6231A" w:rsidP="00D6231A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5.2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ค่า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ตอบแทน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วิทยากร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เป็นเงิน.............บาท</w:t>
      </w:r>
    </w:p>
    <w:p w:rsidR="00D6231A" w:rsidRPr="00D6231A" w:rsidRDefault="00D6231A" w:rsidP="00D6231A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5.3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C8434B" w:rsidRPr="00C8434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ค่าจ้างเหมา </w:t>
      </w:r>
      <w:r w:rsidRPr="00C8434B">
        <w:rPr>
          <w:rStyle w:val="Strong"/>
          <w:rFonts w:ascii="TH SarabunPSK" w:hAnsi="TH SarabunPSK" w:cs="TH SarabunPSK"/>
          <w:b w:val="0"/>
          <w:bCs w:val="0"/>
          <w:strike/>
          <w:sz w:val="32"/>
          <w:szCs w:val="32"/>
          <w:bdr w:val="none" w:sz="0" w:space="0" w:color="auto" w:frame="1"/>
          <w:cs/>
        </w:rPr>
        <w:t>ค่า</w:t>
      </w:r>
      <w:r w:rsidRPr="00C8434B">
        <w:rPr>
          <w:rStyle w:val="Strong"/>
          <w:rFonts w:ascii="TH SarabunPSK" w:hAnsi="TH SarabunPSK" w:cs="TH SarabunPSK" w:hint="cs"/>
          <w:b w:val="0"/>
          <w:bCs w:val="0"/>
          <w:strike/>
          <w:sz w:val="32"/>
          <w:szCs w:val="32"/>
          <w:bdr w:val="none" w:sz="0" w:space="0" w:color="auto" w:frame="1"/>
          <w:cs/>
        </w:rPr>
        <w:t>ตอบแทน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ในการสำรวจข้อมูล</w:t>
      </w:r>
      <w:r w:rsidR="00C8434B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C8434B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C8434B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เป็นเงิน.............บาท</w:t>
      </w:r>
    </w:p>
    <w:p w:rsidR="00D6231A" w:rsidRDefault="00D6231A" w:rsidP="00D6231A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5.4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 xml:space="preserve">ค่าเอกสาร 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เป็นเงิน.............บาท</w:t>
      </w:r>
    </w:p>
    <w:p w:rsidR="00D6231A" w:rsidRDefault="00D6231A" w:rsidP="00D6231A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</w:t>
      </w: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.5</w:t>
      </w:r>
      <w:r w:rsidR="00C8434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ค่าวัสดุ/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ครุภัณฑ์</w:t>
      </w:r>
      <w:r w:rsidR="00C8434B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C8434B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C8434B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C8434B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C8434B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เป็นเงิน.............บาท</w:t>
      </w:r>
    </w:p>
    <w:p w:rsidR="00C8434B" w:rsidRPr="00C8434B" w:rsidRDefault="00C8434B" w:rsidP="00D6231A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i/>
          <w:iCs/>
          <w:color w:val="FF0000"/>
          <w:sz w:val="32"/>
          <w:szCs w:val="32"/>
          <w:bdr w:val="none" w:sz="0" w:space="0" w:color="auto" w:frame="1"/>
          <w:cs/>
        </w:rPr>
      </w:pPr>
      <w:r w:rsidRPr="00C8434B">
        <w:rPr>
          <w:rStyle w:val="Strong"/>
          <w:rFonts w:ascii="TH SarabunPSK" w:hAnsi="TH SarabunPSK" w:cs="TH SarabunPSK"/>
          <w:b w:val="0"/>
          <w:bCs w:val="0"/>
          <w:color w:val="FF0000"/>
          <w:sz w:val="32"/>
          <w:szCs w:val="32"/>
          <w:bdr w:val="none" w:sz="0" w:space="0" w:color="auto" w:frame="1"/>
        </w:rPr>
        <w:t xml:space="preserve">      </w:t>
      </w:r>
      <w:r w:rsidRPr="00C8434B">
        <w:rPr>
          <w:rStyle w:val="Strong"/>
          <w:rFonts w:ascii="TH SarabunPSK" w:hAnsi="TH SarabunPSK" w:cs="TH SarabunPSK" w:hint="cs"/>
          <w:b w:val="0"/>
          <w:bCs w:val="0"/>
          <w:i/>
          <w:iCs/>
          <w:color w:val="FF0000"/>
          <w:sz w:val="32"/>
          <w:szCs w:val="32"/>
          <w:bdr w:val="none" w:sz="0" w:space="0" w:color="auto" w:frame="1"/>
          <w:cs/>
        </w:rPr>
        <w:t>(ค่าวัสดุ/ครุภัณฑ์ ระบุ</w:t>
      </w:r>
      <w:r>
        <w:rPr>
          <w:rStyle w:val="Strong"/>
          <w:rFonts w:ascii="TH SarabunPSK" w:hAnsi="TH SarabunPSK" w:cs="TH SarabunPSK" w:hint="cs"/>
          <w:b w:val="0"/>
          <w:bCs w:val="0"/>
          <w:i/>
          <w:iCs/>
          <w:color w:val="FF0000"/>
          <w:sz w:val="32"/>
          <w:szCs w:val="32"/>
          <w:bdr w:val="none" w:sz="0" w:space="0" w:color="auto" w:frame="1"/>
          <w:cs/>
        </w:rPr>
        <w:t>ชื่อ</w:t>
      </w:r>
      <w:r w:rsidRPr="00C8434B">
        <w:rPr>
          <w:rStyle w:val="Strong"/>
          <w:rFonts w:ascii="TH SarabunPSK" w:hAnsi="TH SarabunPSK" w:cs="TH SarabunPSK" w:hint="cs"/>
          <w:b w:val="0"/>
          <w:bCs w:val="0"/>
          <w:i/>
          <w:iCs/>
          <w:color w:val="FF0000"/>
          <w:sz w:val="32"/>
          <w:szCs w:val="32"/>
          <w:bdr w:val="none" w:sz="0" w:space="0" w:color="auto" w:frame="1"/>
          <w:cs/>
        </w:rPr>
        <w:t>รายการที่ชัดเจน)</w:t>
      </w:r>
    </w:p>
    <w:p w:rsidR="00D6231A" w:rsidRPr="00D6231A" w:rsidRDefault="00D6231A" w:rsidP="00D6231A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dr w:val="none" w:sz="0" w:space="0" w:color="auto" w:frame="1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รวมทั้งสิ้น ................. บาท  </w:t>
      </w:r>
    </w:p>
    <w:p w:rsidR="004B6BE3" w:rsidRDefault="004B6BE3" w:rsidP="004B6BE3">
      <w:pPr>
        <w:pStyle w:val="NormalWeb"/>
        <w:shd w:val="clear" w:color="auto" w:fill="FFFFFF"/>
        <w:spacing w:before="120" w:after="120" w:line="341" w:lineRule="atLeast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F932AD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6</w:t>
      </w:r>
      <w:r w:rsidRPr="00F932AD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. </w:t>
      </w:r>
      <w:r w:rsidRPr="00F932AD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ผลที่คาดว่าจะได้รับ</w:t>
      </w:r>
    </w:p>
    <w:p w:rsidR="00D6231A" w:rsidRDefault="00D6231A" w:rsidP="00D6231A">
      <w:pPr>
        <w:pStyle w:val="NormalWeb"/>
        <w:shd w:val="clear" w:color="auto" w:fill="FFFFFF"/>
        <w:spacing w:before="120" w:after="120" w:line="276" w:lineRule="auto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73593E">
        <w:rPr>
          <w:rFonts w:ascii="TH SarabunPSK" w:hAnsi="TH SarabunPSK" w:cs="TH SarabunPSK" w:hint="cs"/>
          <w:sz w:val="32"/>
          <w:szCs w:val="32"/>
          <w:cs/>
        </w:rPr>
        <w:t>แรงงานนอกระบบ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ได้รับการตรวจประเมินและคัดกรองความเสี่ยงทางสุขภาพ</w:t>
      </w:r>
    </w:p>
    <w:p w:rsidR="00D6231A" w:rsidRDefault="00D6231A" w:rsidP="00D6231A">
      <w:pPr>
        <w:pStyle w:val="NormalWeb"/>
        <w:shd w:val="clear" w:color="auto" w:fill="FFFFFF"/>
        <w:spacing w:before="120" w:after="120" w:line="276" w:lineRule="auto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แกนนำกลุ่ม</w:t>
      </w:r>
      <w:r w:rsidR="0073593E">
        <w:rPr>
          <w:rFonts w:ascii="TH SarabunPSK" w:hAnsi="TH SarabunPSK" w:cs="TH SarabunPSK" w:hint="cs"/>
          <w:sz w:val="32"/>
          <w:szCs w:val="32"/>
          <w:cs/>
        </w:rPr>
        <w:t>แรงงานนอกระบบ</w:t>
      </w:r>
      <w:r>
        <w:rPr>
          <w:rFonts w:ascii="TH SarabunPSK" w:hAnsi="TH SarabunPSK" w:cs="TH SarabunPSK" w:hint="cs"/>
          <w:sz w:val="32"/>
          <w:szCs w:val="32"/>
          <w:cs/>
        </w:rPr>
        <w:t>มีองค์ความรู้เกี่ยวกับการส่งเสริมสุขภาพและป้องกันโรคจากการทำงานและสามารถนำไปปฏิบัติและถ่ายทอด</w:t>
      </w:r>
      <w:r w:rsidR="00046F7A">
        <w:rPr>
          <w:rFonts w:ascii="TH SarabunPSK" w:hAnsi="TH SarabunPSK" w:cs="TH SarabunPSK" w:hint="cs"/>
          <w:sz w:val="32"/>
          <w:szCs w:val="32"/>
          <w:cs/>
        </w:rPr>
        <w:t>แก่สมาชิกกลุ่มแรงงานนอกระบบในพื้นที่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93357B" w:rsidRDefault="00D6231A" w:rsidP="00D6231A">
      <w:pPr>
        <w:pStyle w:val="NormalWeb"/>
        <w:shd w:val="clear" w:color="auto" w:fill="FFFFFF"/>
        <w:spacing w:before="120" w:after="120" w:line="276" w:lineRule="auto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 w:rsidR="00766D39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73593E">
        <w:rPr>
          <w:rFonts w:ascii="TH SarabunPSK" w:hAnsi="TH SarabunPSK" w:cs="TH SarabunPSK" w:hint="cs"/>
          <w:sz w:val="32"/>
          <w:szCs w:val="32"/>
          <w:cs/>
        </w:rPr>
        <w:t>แรงงานนอกระบบ</w:t>
      </w:r>
      <w:r w:rsidR="00766D39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="0093357B">
        <w:rPr>
          <w:rFonts w:ascii="TH SarabunPSK" w:hAnsi="TH SarabunPSK" w:cs="TH SarabunPSK" w:hint="cs"/>
          <w:sz w:val="32"/>
          <w:szCs w:val="32"/>
          <w:cs/>
        </w:rPr>
        <w:t>เฝ้าระวังโรค</w:t>
      </w:r>
      <w:r w:rsidR="0093357B" w:rsidRPr="0093357B">
        <w:rPr>
          <w:rFonts w:ascii="TH SarabunPSK" w:hAnsi="TH SarabunPSK" w:cs="TH SarabunPSK" w:hint="cs"/>
          <w:sz w:val="32"/>
          <w:szCs w:val="32"/>
          <w:cs/>
        </w:rPr>
        <w:t>จากการทำงาน โดยกระบวนการมีส่วนร่วม</w:t>
      </w:r>
      <w:r w:rsidR="00766D39">
        <w:rPr>
          <w:rFonts w:ascii="TH SarabunPSK" w:hAnsi="TH SarabunPSK" w:cs="TH SarabunPSK" w:hint="cs"/>
          <w:sz w:val="32"/>
          <w:szCs w:val="32"/>
          <w:cs/>
        </w:rPr>
        <w:t>หน่วยบริการ</w:t>
      </w:r>
    </w:p>
    <w:p w:rsidR="00D6231A" w:rsidRDefault="00D6231A" w:rsidP="004B6BE3">
      <w:pPr>
        <w:pStyle w:val="NormalWeb"/>
        <w:shd w:val="clear" w:color="auto" w:fill="FFFFFF"/>
        <w:spacing w:before="120" w:after="120" w:line="341" w:lineRule="atLeast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6D39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="00766D39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73593E">
        <w:rPr>
          <w:rFonts w:ascii="TH SarabunPSK" w:hAnsi="TH SarabunPSK" w:cs="TH SarabunPSK" w:hint="cs"/>
          <w:sz w:val="32"/>
          <w:szCs w:val="32"/>
          <w:cs/>
        </w:rPr>
        <w:t>แรงงานนอกระบบ</w:t>
      </w:r>
      <w:r w:rsidR="00766D39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ได้รับการสนับสนุนให้</w:t>
      </w:r>
      <w:r>
        <w:rPr>
          <w:rFonts w:ascii="TH SarabunPSK" w:hAnsi="TH SarabunPSK" w:cs="TH SarabunPSK" w:hint="cs"/>
          <w:sz w:val="32"/>
          <w:szCs w:val="32"/>
          <w:cs/>
        </w:rPr>
        <w:t>มีการจัดการและแก้ไขปัญหาสุขภาพจากการทำงานของ</w:t>
      </w:r>
      <w:r w:rsidR="003E7CF8">
        <w:rPr>
          <w:rFonts w:ascii="TH SarabunPSK" w:hAnsi="TH SarabunPSK" w:cs="TH SarabunPSK" w:hint="cs"/>
          <w:sz w:val="32"/>
          <w:szCs w:val="32"/>
          <w:cs/>
        </w:rPr>
        <w:t>ทั้งในระดับบุคคลและระดับกลุ่ม</w:t>
      </w:r>
    </w:p>
    <w:p w:rsidR="00CA2306" w:rsidRDefault="00CA2306" w:rsidP="00CA230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CA2306" w:rsidRPr="000726D9" w:rsidRDefault="00CA2306" w:rsidP="00CA2306">
      <w:pPr>
        <w:ind w:left="284"/>
        <w:rPr>
          <w:rFonts w:ascii="TH SarabunPSK" w:hAnsi="TH SarabunPSK" w:cs="TH SarabunPSK"/>
          <w:b/>
          <w:bCs/>
          <w:i/>
          <w:iCs/>
          <w:sz w:val="28"/>
        </w:rPr>
      </w:pPr>
      <w:r w:rsidRPr="000726D9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(ผู้เสนอฯ ลงรายละเอียด โดยในแต่ละข้อย่อยให้เลือกเพียง </w:t>
      </w:r>
      <w:r w:rsidRPr="000726D9">
        <w:rPr>
          <w:rFonts w:ascii="TH SarabunPSK" w:hAnsi="TH SarabunPSK" w:cs="TH SarabunPSK"/>
          <w:b/>
          <w:bCs/>
          <w:i/>
          <w:iCs/>
          <w:sz w:val="28"/>
        </w:rPr>
        <w:t xml:space="preserve">1 </w:t>
      </w:r>
      <w:r w:rsidRPr="000726D9">
        <w:rPr>
          <w:rFonts w:ascii="TH SarabunPSK" w:hAnsi="TH SarabunPSK" w:cs="TH SarabunPSK" w:hint="cs"/>
          <w:b/>
          <w:bCs/>
          <w:i/>
          <w:iCs/>
          <w:sz w:val="28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CA2306" w:rsidRDefault="00CA2306" w:rsidP="00B350AC">
      <w:pPr>
        <w:spacing w:after="0"/>
        <w:rPr>
          <w:rFonts w:ascii="TH SarabunPSK" w:hAnsi="TH SarabunPSK" w:cs="TH SarabunPSK"/>
          <w:b/>
          <w:bCs/>
          <w:i/>
          <w:sz w:val="32"/>
          <w:szCs w:val="32"/>
        </w:rPr>
      </w:pPr>
      <w:proofErr w:type="gramStart"/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7.1</w:t>
      </w:r>
      <w:r w:rsidR="00B350AC">
        <w:rPr>
          <w:rFonts w:ascii="TH SarabunPSK" w:hAnsi="TH SarabunPSK" w:cs="TH SarabunPSK"/>
          <w:b/>
          <w:bCs/>
          <w:iCs/>
          <w:sz w:val="32"/>
          <w:szCs w:val="32"/>
        </w:rPr>
        <w:t xml:space="preserve">  </w:t>
      </w:r>
      <w:r w:rsidRPr="00E86D6D">
        <w:rPr>
          <w:rFonts w:ascii="TH SarabunPSK" w:hAnsi="TH SarabunPSK" w:cs="TH SarabunPSK"/>
          <w:b/>
          <w:bCs/>
          <w:i/>
          <w:sz w:val="32"/>
          <w:szCs w:val="32"/>
          <w:cs/>
        </w:rPr>
        <w:t>หน่วยงาน</w:t>
      </w:r>
      <w:proofErr w:type="gramEnd"/>
      <w:r w:rsidRPr="00E86D6D">
        <w:rPr>
          <w:rFonts w:ascii="TH SarabunPSK" w:hAnsi="TH SarabunPSK" w:cs="TH SarabunPSK"/>
          <w:b/>
          <w:bCs/>
          <w:i/>
          <w:sz w:val="32"/>
          <w:szCs w:val="32"/>
          <w:cs/>
        </w:rPr>
        <w:t>/องค์กร/กลุ่มคน</w:t>
      </w:r>
      <w:r w:rsidRPr="00E86D6D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E86D6D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หน่วยงาน/องค์กร/กลุ่มคน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</w:t>
      </w:r>
      <w:r w:rsidR="00B350AC" w:rsidRPr="00EA14AB">
        <w:rPr>
          <w:rFonts w:ascii="TH SarabunPSK" w:hAnsi="TH SarabunPSK" w:cs="TH SarabunPSK" w:hint="cs"/>
          <w:sz w:val="32"/>
          <w:szCs w:val="32"/>
          <w:u w:val="dotted"/>
          <w:cs/>
        </w:rPr>
        <w:t>โรงพยาบาลส่งเสริมสุขภาพ</w:t>
      </w:r>
      <w:r w:rsidR="00B350A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 </w:t>
      </w:r>
      <w:r w:rsidR="00B350AC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</w:p>
    <w:p w:rsidR="00B350AC" w:rsidRPr="00983E2A" w:rsidRDefault="00AA1844" w:rsidP="00B350A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B350AC" w:rsidRPr="00983E2A">
        <w:rPr>
          <w:rFonts w:ascii="TH SarabunPSK" w:hAnsi="TH SarabunPSK" w:cs="TH SarabunPSK"/>
          <w:sz w:val="32"/>
          <w:szCs w:val="32"/>
        </w:rPr>
        <w:t xml:space="preserve">  7.1.1</w:t>
      </w:r>
      <w:r w:rsidR="00B350AC"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0AC" w:rsidRPr="00983E2A">
        <w:rPr>
          <w:rFonts w:ascii="TH SarabunPSK" w:hAnsi="TH SarabunPSK" w:cs="TH SarabunPSK"/>
          <w:sz w:val="32"/>
          <w:szCs w:val="32"/>
          <w:cs/>
        </w:rPr>
        <w:t>หน่วยบริการ</w:t>
      </w:r>
      <w:r w:rsidR="00B350AC" w:rsidRPr="00983E2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B350AC" w:rsidRPr="00983E2A">
        <w:rPr>
          <w:rFonts w:ascii="TH SarabunPSK" w:hAnsi="TH SarabunPSK" w:cs="TH SarabunPSK"/>
          <w:sz w:val="32"/>
          <w:szCs w:val="32"/>
          <w:cs/>
        </w:rPr>
        <w:t>สถานบริการ</w:t>
      </w:r>
      <w:r w:rsidR="00B350AC" w:rsidRPr="00983E2A">
        <w:rPr>
          <w:rFonts w:ascii="TH SarabunPSK" w:hAnsi="TH SarabunPSK" w:cs="TH SarabunPSK" w:hint="cs"/>
          <w:sz w:val="32"/>
          <w:szCs w:val="32"/>
          <w:cs/>
        </w:rPr>
        <w:t>สาธารณสุข เช่น รพ.สต.</w:t>
      </w:r>
    </w:p>
    <w:p w:rsidR="00B350AC" w:rsidRPr="00B350AC" w:rsidRDefault="00B350AC" w:rsidP="00EA500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</w:p>
    <w:p w:rsidR="00CA2306" w:rsidRDefault="00CA2306" w:rsidP="000D3B92">
      <w:pPr>
        <w:tabs>
          <w:tab w:val="left" w:pos="42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CA2306" w:rsidRPr="009C2B82" w:rsidRDefault="00CA2306" w:rsidP="00EA500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A4312E"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7.2.</w:t>
      </w:r>
      <w:r w:rsidRPr="009C2B82">
        <w:rPr>
          <w:rFonts w:ascii="TH SarabunPSK" w:hAnsi="TH SarabunPSK" w:cs="TH SarabunPSK"/>
          <w:sz w:val="32"/>
          <w:szCs w:val="32"/>
        </w:rPr>
        <w:t>1</w:t>
      </w:r>
      <w:r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CA2306" w:rsidRDefault="00CA2306" w:rsidP="00EA500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Pr="00C20FF0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EA500D" w:rsidRPr="00EA500D" w:rsidRDefault="00EA500D" w:rsidP="00EA500D">
      <w:pPr>
        <w:spacing w:after="0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p w:rsidR="00CA2306" w:rsidRPr="006D2F62" w:rsidRDefault="00CA2306" w:rsidP="00926DF8">
      <w:pPr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A4312E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7.3.4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CA2306" w:rsidRPr="00916953" w:rsidRDefault="00CA2306" w:rsidP="00EA500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</w:p>
    <w:p w:rsidR="00CA2306" w:rsidRDefault="00CA2306" w:rsidP="00B350A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CA2306" w:rsidRPr="006D2F62" w:rsidRDefault="00CA2306" w:rsidP="00926DF8">
      <w:pPr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EA500D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7.4.1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  <w:proofErr w:type="gramEnd"/>
    </w:p>
    <w:p w:rsidR="00CA2306" w:rsidRPr="006D2F62" w:rsidRDefault="00CA2306" w:rsidP="00926DF8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EA14AB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CA2306" w:rsidRPr="006D2F62" w:rsidRDefault="00CA2306" w:rsidP="00926DF8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EA14AB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CA2306" w:rsidRPr="006D2F62" w:rsidRDefault="00CA2306" w:rsidP="00926DF8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CA2306" w:rsidRDefault="00CA2306" w:rsidP="00926DF8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EA14AB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CA2306" w:rsidRPr="006D2F62" w:rsidRDefault="00CA2306" w:rsidP="00926DF8">
      <w:pPr>
        <w:tabs>
          <w:tab w:val="left" w:pos="1418"/>
        </w:tabs>
        <w:spacing w:after="0"/>
        <w:ind w:hanging="241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926DF8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EA14AB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7.4.1.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E2CFB">
        <w:rPr>
          <w:rFonts w:ascii="TH SarabunPSK" w:hAnsi="TH SarabunPSK" w:cs="TH SarabunPSK"/>
          <w:sz w:val="32"/>
          <w:szCs w:val="32"/>
          <w:cs/>
        </w:rPr>
        <w:t>ส่งเสริมพฤติกรรมสุขภาพในกลุ่มวัยทำงานและการปรับเปลี่ยนสิ่งแวดล้อมในการทำงาน</w:t>
      </w:r>
    </w:p>
    <w:p w:rsidR="00CA2306" w:rsidRPr="006D2F62" w:rsidRDefault="00CA2306" w:rsidP="00926DF8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</w:t>
      </w:r>
      <w:r w:rsidRPr="006E2CFB">
        <w:rPr>
          <w:rFonts w:ascii="TH SarabunPSK" w:hAnsi="TH SarabunPSK" w:cs="TH SarabunPSK"/>
          <w:sz w:val="32"/>
          <w:szCs w:val="32"/>
          <w:cs/>
        </w:rPr>
        <w:t>การดูแลสุขภาพจิตแก่กลุ่มวัยทำงาน</w:t>
      </w:r>
    </w:p>
    <w:p w:rsidR="00CA2306" w:rsidRDefault="00CA2306" w:rsidP="00926DF8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CA2306" w:rsidRDefault="00CA2306" w:rsidP="00926DF8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</w:t>
      </w:r>
      <w:r w:rsidRPr="003874A5">
        <w:rPr>
          <w:rFonts w:ascii="TH SarabunPSK" w:hAnsi="TH SarabunPSK" w:cs="TH SarabunPSK"/>
          <w:sz w:val="32"/>
          <w:szCs w:val="32"/>
          <w:cs/>
        </w:rPr>
        <w:t>แอลกอฮอล์</w:t>
      </w:r>
    </w:p>
    <w:p w:rsidR="00CA2306" w:rsidRDefault="00CA2306" w:rsidP="00926DF8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</w:t>
      </w:r>
      <w:proofErr w:type="gramEnd"/>
    </w:p>
    <w:p w:rsidR="00CA2306" w:rsidRDefault="00CA2306" w:rsidP="00EA500D">
      <w:pPr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</w:p>
    <w:p w:rsidR="00B350AC" w:rsidRDefault="00B350AC" w:rsidP="00926DF8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sectPr w:rsidR="00B350AC" w:rsidSect="00FD15DC">
      <w:footerReference w:type="default" r:id="rId7"/>
      <w:pgSz w:w="11906" w:h="16838"/>
      <w:pgMar w:top="824" w:right="1440" w:bottom="709" w:left="1440" w:header="340" w:footer="340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90" w:rsidRDefault="00B91D90" w:rsidP="002564D1">
      <w:pPr>
        <w:spacing w:after="0" w:line="240" w:lineRule="auto"/>
      </w:pPr>
      <w:r>
        <w:separator/>
      </w:r>
    </w:p>
  </w:endnote>
  <w:endnote w:type="continuationSeparator" w:id="0">
    <w:p w:rsidR="00B91D90" w:rsidRDefault="00B91D90" w:rsidP="0025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altName w:val="TH SarabunPS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1D7" w:rsidRDefault="00B91D90" w:rsidP="006565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90" w:rsidRDefault="00B91D90" w:rsidP="002564D1">
      <w:pPr>
        <w:spacing w:after="0" w:line="240" w:lineRule="auto"/>
      </w:pPr>
      <w:r>
        <w:separator/>
      </w:r>
    </w:p>
  </w:footnote>
  <w:footnote w:type="continuationSeparator" w:id="0">
    <w:p w:rsidR="00B91D90" w:rsidRDefault="00B91D90" w:rsidP="00256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1AA"/>
    <w:multiLevelType w:val="hybridMultilevel"/>
    <w:tmpl w:val="219A6B9E"/>
    <w:lvl w:ilvl="0" w:tplc="1E482B6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21F60C20"/>
    <w:multiLevelType w:val="multilevel"/>
    <w:tmpl w:val="676AC64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0" w:hanging="1800"/>
      </w:pPr>
      <w:rPr>
        <w:rFonts w:hint="default"/>
      </w:rPr>
    </w:lvl>
  </w:abstractNum>
  <w:abstractNum w:abstractNumId="2">
    <w:nsid w:val="29FD0BD0"/>
    <w:multiLevelType w:val="multilevel"/>
    <w:tmpl w:val="1EC0F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2" w:hanging="1800"/>
      </w:pPr>
      <w:rPr>
        <w:rFonts w:hint="default"/>
      </w:rPr>
    </w:lvl>
  </w:abstractNum>
  <w:abstractNum w:abstractNumId="3">
    <w:nsid w:val="366C0ABC"/>
    <w:multiLevelType w:val="hybridMultilevel"/>
    <w:tmpl w:val="FA0E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0095F"/>
    <w:multiLevelType w:val="multilevel"/>
    <w:tmpl w:val="37227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D676B1B"/>
    <w:multiLevelType w:val="multilevel"/>
    <w:tmpl w:val="71764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>
    <w:nsid w:val="53290B9D"/>
    <w:multiLevelType w:val="multilevel"/>
    <w:tmpl w:val="5B3C69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7">
    <w:nsid w:val="567A3BAA"/>
    <w:multiLevelType w:val="multilevel"/>
    <w:tmpl w:val="499C35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1D"/>
    <w:rsid w:val="00004C5E"/>
    <w:rsid w:val="000215D7"/>
    <w:rsid w:val="00046F7A"/>
    <w:rsid w:val="000512AA"/>
    <w:rsid w:val="00076008"/>
    <w:rsid w:val="000D3B92"/>
    <w:rsid w:val="00103675"/>
    <w:rsid w:val="001179C5"/>
    <w:rsid w:val="001304C2"/>
    <w:rsid w:val="001918EF"/>
    <w:rsid w:val="001969C5"/>
    <w:rsid w:val="001F074F"/>
    <w:rsid w:val="0024156D"/>
    <w:rsid w:val="002564D1"/>
    <w:rsid w:val="00260556"/>
    <w:rsid w:val="00277804"/>
    <w:rsid w:val="002845AD"/>
    <w:rsid w:val="002B14CB"/>
    <w:rsid w:val="002B2A69"/>
    <w:rsid w:val="00303C37"/>
    <w:rsid w:val="0031316B"/>
    <w:rsid w:val="00353741"/>
    <w:rsid w:val="0035377C"/>
    <w:rsid w:val="003B0388"/>
    <w:rsid w:val="003E7CF8"/>
    <w:rsid w:val="00427014"/>
    <w:rsid w:val="00457234"/>
    <w:rsid w:val="00494128"/>
    <w:rsid w:val="004B6BE3"/>
    <w:rsid w:val="004C17EC"/>
    <w:rsid w:val="004F0181"/>
    <w:rsid w:val="00502C02"/>
    <w:rsid w:val="00521246"/>
    <w:rsid w:val="00543BA2"/>
    <w:rsid w:val="00560E5A"/>
    <w:rsid w:val="005A54A2"/>
    <w:rsid w:val="00615461"/>
    <w:rsid w:val="006B7A37"/>
    <w:rsid w:val="006C3BA1"/>
    <w:rsid w:val="006E374B"/>
    <w:rsid w:val="007002E4"/>
    <w:rsid w:val="0071330F"/>
    <w:rsid w:val="00724F66"/>
    <w:rsid w:val="0073593E"/>
    <w:rsid w:val="00766D39"/>
    <w:rsid w:val="007A13FE"/>
    <w:rsid w:val="00847C20"/>
    <w:rsid w:val="008948ED"/>
    <w:rsid w:val="008A16D7"/>
    <w:rsid w:val="0090436D"/>
    <w:rsid w:val="00926DF8"/>
    <w:rsid w:val="00933232"/>
    <w:rsid w:val="0093357B"/>
    <w:rsid w:val="009A6E9A"/>
    <w:rsid w:val="009B3AAF"/>
    <w:rsid w:val="009E7160"/>
    <w:rsid w:val="00A00871"/>
    <w:rsid w:val="00A057F9"/>
    <w:rsid w:val="00A4312E"/>
    <w:rsid w:val="00AA1844"/>
    <w:rsid w:val="00B350AC"/>
    <w:rsid w:val="00B36F9A"/>
    <w:rsid w:val="00B7460F"/>
    <w:rsid w:val="00B82A11"/>
    <w:rsid w:val="00B91D90"/>
    <w:rsid w:val="00B9631E"/>
    <w:rsid w:val="00BF13D3"/>
    <w:rsid w:val="00C221E5"/>
    <w:rsid w:val="00C8434B"/>
    <w:rsid w:val="00CA2306"/>
    <w:rsid w:val="00D2231D"/>
    <w:rsid w:val="00D6231A"/>
    <w:rsid w:val="00D9209A"/>
    <w:rsid w:val="00DD5E67"/>
    <w:rsid w:val="00DF42A4"/>
    <w:rsid w:val="00E06677"/>
    <w:rsid w:val="00E13D9F"/>
    <w:rsid w:val="00E2576A"/>
    <w:rsid w:val="00E72B17"/>
    <w:rsid w:val="00E72FCA"/>
    <w:rsid w:val="00E8293D"/>
    <w:rsid w:val="00E92834"/>
    <w:rsid w:val="00EA14AB"/>
    <w:rsid w:val="00EA500D"/>
    <w:rsid w:val="00F53963"/>
    <w:rsid w:val="00F6285E"/>
    <w:rsid w:val="00F86E0B"/>
    <w:rsid w:val="00F932AD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28CD7-2259-47FB-96E0-AB60628A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31D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543BA2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3BA2"/>
    <w:pPr>
      <w:keepNext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43BA2"/>
    <w:pPr>
      <w:keepNext/>
      <w:ind w:left="1440"/>
      <w:jc w:val="thaiDistribute"/>
      <w:outlineLvl w:val="2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BA2"/>
    <w:rPr>
      <w:rFonts w:ascii="AngsanaUPC" w:hAnsi="AngsanaUPC" w:cs="Angsan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43BA2"/>
    <w:rPr>
      <w:rFonts w:ascii="AngsanaUPC" w:hAnsi="AngsanaUPC" w:cs="Angsan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43BA2"/>
    <w:rPr>
      <w:rFonts w:ascii="AngsanaUPC" w:hAnsi="AngsanaUPC" w:cs="AngsanaUPC"/>
      <w:sz w:val="32"/>
      <w:szCs w:val="32"/>
    </w:rPr>
  </w:style>
  <w:style w:type="paragraph" w:styleId="Title">
    <w:name w:val="Title"/>
    <w:basedOn w:val="Normal"/>
    <w:link w:val="TitleChar"/>
    <w:qFormat/>
    <w:rsid w:val="00543BA2"/>
    <w:pPr>
      <w:jc w:val="center"/>
    </w:pPr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543BA2"/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itle">
    <w:name w:val="Subtitle"/>
    <w:basedOn w:val="Normal"/>
    <w:link w:val="SubtitleChar"/>
    <w:qFormat/>
    <w:rsid w:val="00543BA2"/>
    <w:pPr>
      <w:jc w:val="center"/>
    </w:pPr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rsid w:val="00543BA2"/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543BA2"/>
    <w:pPr>
      <w:ind w:left="720"/>
    </w:pPr>
    <w:rPr>
      <w:szCs w:val="35"/>
    </w:rPr>
  </w:style>
  <w:style w:type="paragraph" w:customStyle="1" w:styleId="ListParagraph1">
    <w:name w:val="List Paragraph1"/>
    <w:basedOn w:val="Normal"/>
    <w:qFormat/>
    <w:rsid w:val="00543BA2"/>
    <w:pPr>
      <w:spacing w:after="200" w:line="276" w:lineRule="auto"/>
      <w:ind w:left="720"/>
      <w:contextualSpacing/>
    </w:pPr>
    <w:rPr>
      <w:rFonts w:cs="Angsana New"/>
    </w:rPr>
  </w:style>
  <w:style w:type="paragraph" w:styleId="NormalWeb">
    <w:name w:val="Normal (Web)"/>
    <w:basedOn w:val="Normal"/>
    <w:uiPriority w:val="99"/>
    <w:unhideWhenUsed/>
    <w:rsid w:val="00D2231D"/>
    <w:pPr>
      <w:spacing w:after="125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uiPriority w:val="22"/>
    <w:qFormat/>
    <w:rsid w:val="00D2231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A1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3FE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2AA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Piangporn.s</dc:creator>
  <cp:lastModifiedBy>Wanida Wirakul</cp:lastModifiedBy>
  <cp:revision>2</cp:revision>
  <dcterms:created xsi:type="dcterms:W3CDTF">2016-09-27T03:41:00Z</dcterms:created>
  <dcterms:modified xsi:type="dcterms:W3CDTF">2016-09-27T03:41:00Z</dcterms:modified>
</cp:coreProperties>
</file>